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1186" w14:textId="77777777" w:rsidR="004C0D23" w:rsidRDefault="00E05EA5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metryczka:</w:t>
      </w:r>
    </w:p>
    <w:tbl>
      <w:tblPr>
        <w:tblStyle w:val="Tabela-Siatka"/>
        <w:tblW w:w="10032" w:type="dxa"/>
        <w:tblLayout w:type="fixed"/>
        <w:tblLook w:val="04A0" w:firstRow="1" w:lastRow="0" w:firstColumn="1" w:lastColumn="0" w:noHBand="0" w:noVBand="1"/>
      </w:tblPr>
      <w:tblGrid>
        <w:gridCol w:w="3288"/>
        <w:gridCol w:w="6744"/>
      </w:tblGrid>
      <w:tr w:rsidR="004C0D23" w14:paraId="792E51EB" w14:textId="77777777">
        <w:tc>
          <w:tcPr>
            <w:tcW w:w="3288" w:type="dxa"/>
          </w:tcPr>
          <w:p w14:paraId="36E94568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 dziecka</w:t>
            </w:r>
          </w:p>
        </w:tc>
        <w:tc>
          <w:tcPr>
            <w:tcW w:w="6743" w:type="dxa"/>
          </w:tcPr>
          <w:p w14:paraId="2E1866D9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0156C273" w14:textId="77777777">
        <w:tc>
          <w:tcPr>
            <w:tcW w:w="3288" w:type="dxa"/>
          </w:tcPr>
          <w:p w14:paraId="0109A254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 urodzenia</w:t>
            </w:r>
          </w:p>
        </w:tc>
        <w:tc>
          <w:tcPr>
            <w:tcW w:w="6743" w:type="dxa"/>
          </w:tcPr>
          <w:p w14:paraId="69A53107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09C99A29" w14:textId="77777777">
        <w:tc>
          <w:tcPr>
            <w:tcW w:w="3288" w:type="dxa"/>
          </w:tcPr>
          <w:p w14:paraId="786E59BD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oddział</w:t>
            </w:r>
          </w:p>
        </w:tc>
        <w:tc>
          <w:tcPr>
            <w:tcW w:w="6743" w:type="dxa"/>
          </w:tcPr>
          <w:p w14:paraId="3C75AF0F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709197F9" w14:textId="77777777">
        <w:tc>
          <w:tcPr>
            <w:tcW w:w="3288" w:type="dxa"/>
          </w:tcPr>
          <w:p w14:paraId="162BC3DB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okres na jaki opracowano IPET</w:t>
            </w:r>
          </w:p>
        </w:tc>
        <w:tc>
          <w:tcPr>
            <w:tcW w:w="6743" w:type="dxa"/>
          </w:tcPr>
          <w:p w14:paraId="28055B70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1D5835F7" w14:textId="77777777">
        <w:tc>
          <w:tcPr>
            <w:tcW w:w="3288" w:type="dxa"/>
          </w:tcPr>
          <w:p w14:paraId="1C8025D1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data</w:t>
            </w:r>
          </w:p>
        </w:tc>
        <w:tc>
          <w:tcPr>
            <w:tcW w:w="6743" w:type="dxa"/>
          </w:tcPr>
          <w:p w14:paraId="7B378E3A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6D6AF120" w14:textId="77777777">
        <w:tc>
          <w:tcPr>
            <w:tcW w:w="3288" w:type="dxa"/>
          </w:tcPr>
          <w:p w14:paraId="5C1B17F9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koordynator zespołu</w:t>
            </w:r>
          </w:p>
        </w:tc>
        <w:tc>
          <w:tcPr>
            <w:tcW w:w="6743" w:type="dxa"/>
          </w:tcPr>
          <w:p w14:paraId="1673A418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3AB1529C" w14:textId="77777777" w:rsidR="004C0D23" w:rsidRDefault="004C0D23">
      <w:pPr>
        <w:rPr>
          <w:rFonts w:ascii="Calibri" w:hAnsi="Calibri"/>
          <w:sz w:val="24"/>
          <w:szCs w:val="24"/>
        </w:rPr>
      </w:pPr>
    </w:p>
    <w:p w14:paraId="3FBAF96C" w14:textId="77777777" w:rsidR="004C0D23" w:rsidRDefault="00E05EA5">
      <w:pPr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Formularz </w:t>
      </w:r>
      <w:r>
        <w:rPr>
          <w:b/>
          <w:bCs/>
          <w:sz w:val="24"/>
          <w:szCs w:val="24"/>
          <w:u w:val="single"/>
          <w:shd w:val="clear" w:color="auto" w:fill="FFFF00"/>
        </w:rPr>
        <w:t>okresowej</w:t>
      </w:r>
      <w:r>
        <w:rPr>
          <w:b/>
          <w:bCs/>
          <w:sz w:val="24"/>
          <w:szCs w:val="24"/>
          <w:u w:val="single"/>
        </w:rPr>
        <w:t xml:space="preserve"> wielospecjalistycznej oceny poziomu funkcjonowania dziecka w przedszkolu (nr  …….)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6804"/>
      </w:tblGrid>
      <w:tr w:rsidR="004C0D23" w14:paraId="24354C27" w14:textId="77777777">
        <w:tc>
          <w:tcPr>
            <w:tcW w:w="3256" w:type="dxa"/>
          </w:tcPr>
          <w:p w14:paraId="02FF7A68" w14:textId="77777777" w:rsidR="004C0D23" w:rsidRDefault="00E05E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problematyka</w:t>
            </w:r>
          </w:p>
        </w:tc>
        <w:tc>
          <w:tcPr>
            <w:tcW w:w="6803" w:type="dxa"/>
          </w:tcPr>
          <w:p w14:paraId="1E0796EA" w14:textId="77777777" w:rsidR="004C0D23" w:rsidRDefault="00E05E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</w:t>
            </w:r>
          </w:p>
        </w:tc>
      </w:tr>
      <w:tr w:rsidR="004C0D23" w14:paraId="16A02EC9" w14:textId="77777777">
        <w:tc>
          <w:tcPr>
            <w:tcW w:w="3256" w:type="dxa"/>
          </w:tcPr>
          <w:p w14:paraId="2BB7470A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indywidualne potrzeby rozwojowe i edukacyjne</w:t>
            </w:r>
          </w:p>
        </w:tc>
        <w:tc>
          <w:tcPr>
            <w:tcW w:w="6803" w:type="dxa"/>
          </w:tcPr>
          <w:p w14:paraId="312D206D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2B41CE9D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489B7813" w14:textId="77777777">
        <w:tc>
          <w:tcPr>
            <w:tcW w:w="3256" w:type="dxa"/>
          </w:tcPr>
          <w:p w14:paraId="1A2F8F04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6803" w:type="dxa"/>
          </w:tcPr>
          <w:p w14:paraId="2D8E568F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23AD5371" w14:textId="77777777">
        <w:tc>
          <w:tcPr>
            <w:tcW w:w="3256" w:type="dxa"/>
          </w:tcPr>
          <w:p w14:paraId="0F5A5FB9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predyspozycje</w:t>
            </w:r>
          </w:p>
        </w:tc>
        <w:tc>
          <w:tcPr>
            <w:tcW w:w="6803" w:type="dxa"/>
          </w:tcPr>
          <w:p w14:paraId="1917087D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1DD3DCB5" w14:textId="77777777">
        <w:tc>
          <w:tcPr>
            <w:tcW w:w="3256" w:type="dxa"/>
          </w:tcPr>
          <w:p w14:paraId="4B66DA16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zainteresowania</w:t>
            </w:r>
          </w:p>
        </w:tc>
        <w:tc>
          <w:tcPr>
            <w:tcW w:w="6803" w:type="dxa"/>
          </w:tcPr>
          <w:p w14:paraId="43C95522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688D6D4E" w14:textId="77777777">
        <w:tc>
          <w:tcPr>
            <w:tcW w:w="3256" w:type="dxa"/>
          </w:tcPr>
          <w:p w14:paraId="63C6E00C" w14:textId="77777777" w:rsidR="004C0D23" w:rsidRDefault="00E05EA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uzdolnienia</w:t>
            </w:r>
          </w:p>
        </w:tc>
        <w:tc>
          <w:tcPr>
            <w:tcW w:w="6803" w:type="dxa"/>
          </w:tcPr>
          <w:p w14:paraId="5F8E1376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14A74891" w14:textId="77777777" w:rsidR="004C0D23" w:rsidRDefault="004C0D23">
      <w:pPr>
        <w:rPr>
          <w:rFonts w:ascii="Calibri" w:hAnsi="Calibri"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6805"/>
        <w:gridCol w:w="3255"/>
      </w:tblGrid>
      <w:tr w:rsidR="004C0D23" w14:paraId="58C368A9" w14:textId="77777777">
        <w:tc>
          <w:tcPr>
            <w:tcW w:w="6804" w:type="dxa"/>
          </w:tcPr>
          <w:p w14:paraId="7097A67C" w14:textId="77777777" w:rsidR="004C0D23" w:rsidRDefault="00E05E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problematyka</w:t>
            </w:r>
          </w:p>
        </w:tc>
        <w:tc>
          <w:tcPr>
            <w:tcW w:w="3255" w:type="dxa"/>
          </w:tcPr>
          <w:p w14:paraId="04DACBA7" w14:textId="77777777" w:rsidR="004C0D23" w:rsidRDefault="00E05E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</w:t>
            </w:r>
          </w:p>
        </w:tc>
      </w:tr>
      <w:tr w:rsidR="004C0D23" w14:paraId="3A8F03BA" w14:textId="77777777">
        <w:tc>
          <w:tcPr>
            <w:tcW w:w="6804" w:type="dxa"/>
          </w:tcPr>
          <w:p w14:paraId="5B92EE90" w14:textId="77777777" w:rsidR="004C0D23" w:rsidRDefault="00E05E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przyczyny </w:t>
            </w:r>
            <w:r>
              <w:rPr>
                <w:rFonts w:eastAsia="Calibri"/>
                <w:color w:val="000000"/>
                <w:sz w:val="24"/>
                <w:szCs w:val="24"/>
              </w:rPr>
              <w:t>niepowodzeń edukacyjnych</w:t>
            </w:r>
          </w:p>
        </w:tc>
        <w:tc>
          <w:tcPr>
            <w:tcW w:w="3255" w:type="dxa"/>
          </w:tcPr>
          <w:p w14:paraId="2ED6FBFB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088D94B8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C0D23" w14:paraId="7262ED5B" w14:textId="77777777">
        <w:tc>
          <w:tcPr>
            <w:tcW w:w="6804" w:type="dxa"/>
            <w:tcBorders>
              <w:top w:val="nil"/>
            </w:tcBorders>
          </w:tcPr>
          <w:p w14:paraId="1B8EC8D8" w14:textId="77777777" w:rsidR="004C0D23" w:rsidRDefault="00E05E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trudności w funkcjonowaniu dziecka w przedszkolu, w tym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pl-PL"/>
              </w:rPr>
              <w:t>bariery i ograniczenia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utrudniające funkcjonowanie i uczestnictwo dziecka w życiu przedszkolnym,</w:t>
            </w:r>
          </w:p>
        </w:tc>
        <w:tc>
          <w:tcPr>
            <w:tcW w:w="3255" w:type="dxa"/>
          </w:tcPr>
          <w:p w14:paraId="4FBBCAE1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5838B12C" w14:textId="77777777" w:rsidR="004C0D23" w:rsidRDefault="004C0D23">
      <w:pPr>
        <w:rPr>
          <w:rFonts w:ascii="Calibri" w:eastAsia="Times New Roman" w:hAnsi="Calibri" w:cs="Times New Roman"/>
          <w:color w:val="535466"/>
          <w:sz w:val="24"/>
          <w:szCs w:val="24"/>
          <w:lang w:eastAsia="pl-PL"/>
        </w:rPr>
      </w:pPr>
    </w:p>
    <w:tbl>
      <w:tblPr>
        <w:tblW w:w="10092" w:type="dxa"/>
        <w:tblInd w:w="-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3"/>
        <w:gridCol w:w="3229"/>
      </w:tblGrid>
      <w:tr w:rsidR="004C0D23" w14:paraId="37BE4CCA" w14:textId="77777777"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BB3B" w14:textId="77777777" w:rsidR="004C0D23" w:rsidRDefault="00E05EA5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111111"/>
                <w:sz w:val="24"/>
                <w:szCs w:val="24"/>
              </w:rPr>
              <w:t>W zależności od potrzeb, zakres i charakter wsparcia ze strony nauczycie</w:t>
            </w:r>
            <w:r>
              <w:rPr>
                <w:rFonts w:cstheme="minorHAnsi"/>
                <w:color w:val="111111"/>
                <w:sz w:val="24"/>
                <w:szCs w:val="24"/>
              </w:rPr>
              <w:t xml:space="preserve">li, specjalistów lub pomocy nauczyciela (osoby </w:t>
            </w:r>
            <w:r>
              <w:rPr>
                <w:rFonts w:cstheme="minorHAnsi"/>
                <w:i/>
                <w:iCs/>
                <w:color w:val="111111"/>
                <w:sz w:val="24"/>
                <w:szCs w:val="24"/>
              </w:rPr>
              <w:t>zatrudnione dodatkowo, n-le wspierający/wspomagający, w celu współorganizowania kształcenia uczniów niepełnosprawnych, zagrożonych niedostosowaniem społecznym)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C89" w14:textId="77777777" w:rsidR="004C0D23" w:rsidRDefault="004C0D23">
            <w:pPr>
              <w:pStyle w:val="Zawartotabeli"/>
            </w:pPr>
          </w:p>
        </w:tc>
      </w:tr>
    </w:tbl>
    <w:p w14:paraId="1A94C3FE" w14:textId="77777777" w:rsidR="004C0D23" w:rsidRDefault="004C0D23">
      <w:pPr>
        <w:rPr>
          <w:rFonts w:ascii="Calibri" w:eastAsia="Times New Roman" w:hAnsi="Calibri" w:cs="Times New Roman"/>
          <w:color w:val="535466"/>
          <w:sz w:val="24"/>
          <w:szCs w:val="24"/>
          <w:lang w:eastAsia="pl-PL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6865"/>
        <w:gridCol w:w="3195"/>
      </w:tblGrid>
      <w:tr w:rsidR="004C0D23" w14:paraId="734A5CB5" w14:textId="77777777">
        <w:tc>
          <w:tcPr>
            <w:tcW w:w="6864" w:type="dxa"/>
          </w:tcPr>
          <w:p w14:paraId="582FA7B6" w14:textId="77777777" w:rsidR="004C0D23" w:rsidRDefault="00E05E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 przypadku ucznia realizującego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wybrane zajęcia wychowania przedszkolnego lub zajęcia edukacyjne indywidualnie lub w grupie liczącej do 5 uczniów, zgodnie ze wskazaniem zawartym w programie - także napotykane trudności w zakresie włączenia ucznia w zajęcia realizowane wspólnie z oddziałe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 przedszkolnym lub szkolnym, a w przypadku innej formy wychowania przedszkolnego - wspólnie z grupą, oraz efekty działań podejmowanych w celu ich przezwyciężenia.</w:t>
            </w:r>
          </w:p>
        </w:tc>
        <w:tc>
          <w:tcPr>
            <w:tcW w:w="3195" w:type="dxa"/>
          </w:tcPr>
          <w:p w14:paraId="3741D30D" w14:textId="77777777" w:rsidR="004C0D23" w:rsidRDefault="004C0D2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6D3746F" w14:textId="77777777" w:rsidR="004C0D23" w:rsidRDefault="004C0D23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7"/>
        <w:gridCol w:w="7001"/>
      </w:tblGrid>
      <w:tr w:rsidR="004C0D23" w14:paraId="7741699B" w14:textId="77777777"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05B" w14:textId="77777777" w:rsidR="004C0D23" w:rsidRDefault="00E05EA5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efektywności IPE-T opracowanego w dniu </w:t>
            </w:r>
            <w:r>
              <w:rPr>
                <w:b/>
                <w:bCs/>
                <w:sz w:val="24"/>
                <w:szCs w:val="24"/>
              </w:rPr>
              <w:t>…………………………..………………………….</w:t>
            </w:r>
          </w:p>
          <w:p w14:paraId="52B14F70" w14:textId="77777777" w:rsidR="004C0D23" w:rsidRDefault="00E05EA5">
            <w:pPr>
              <w:pStyle w:val="Zawartotabel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oceny:</w:t>
            </w:r>
          </w:p>
        </w:tc>
      </w:tr>
      <w:tr w:rsidR="004C0D23" w14:paraId="7B741551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4B0F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Dostosowanie programy wychowania przedszkolnego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9B8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Aktywność dziecka:</w:t>
            </w:r>
          </w:p>
        </w:tc>
      </w:tr>
      <w:tr w:rsidR="004C0D23" w14:paraId="50D2CA6E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2BD96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Działania zintegrowane nauczycieli i specjalistów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263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i wnioski:</w:t>
            </w:r>
          </w:p>
        </w:tc>
      </w:tr>
      <w:tr w:rsidR="004C0D23" w14:paraId="3BB48038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41ACD193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psychologiczno-pedagogiczna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8A9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i wnioski:</w:t>
            </w:r>
          </w:p>
        </w:tc>
      </w:tr>
      <w:tr w:rsidR="004C0D23" w14:paraId="286AC06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16A7C05C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Działania </w:t>
            </w:r>
            <w:r>
              <w:rPr>
                <w:sz w:val="24"/>
                <w:szCs w:val="24"/>
              </w:rPr>
              <w:t>wspierające rodziców</w:t>
            </w:r>
          </w:p>
          <w:p w14:paraId="3C8B3EFF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instytucjami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919B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Efekty:</w:t>
            </w:r>
          </w:p>
        </w:tc>
      </w:tr>
      <w:tr w:rsidR="004C0D23" w14:paraId="607F8F50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2263E1C6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rewalidacyjne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1ECD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i wnioski:</w:t>
            </w:r>
          </w:p>
        </w:tc>
      </w:tr>
      <w:tr w:rsidR="004C0D23" w14:paraId="09AA1732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18A9DF2F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rodzicami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FDC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Efekty:</w:t>
            </w:r>
          </w:p>
        </w:tc>
      </w:tr>
      <w:tr w:rsidR="004C0D23" w14:paraId="1645BD4B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5D489EB2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Dostosowanie warunków  organizacji kształcenia dziecka z niepełnosprawnością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215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Wnioski:</w:t>
            </w:r>
          </w:p>
        </w:tc>
      </w:tr>
      <w:tr w:rsidR="004C0D23" w14:paraId="648B9548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14:paraId="0C7B9BAC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realizowane indywidualnie lub w </w:t>
            </w:r>
            <w:r>
              <w:rPr>
                <w:sz w:val="24"/>
                <w:szCs w:val="24"/>
              </w:rPr>
              <w:t>grupie do 5 dzieci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DC83" w14:textId="77777777" w:rsidR="004C0D23" w:rsidRDefault="00E05EA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zasadności i działania zapobiegające izolacji dziecka:</w:t>
            </w:r>
          </w:p>
        </w:tc>
      </w:tr>
    </w:tbl>
    <w:p w14:paraId="59EAE98F" w14:textId="77777777" w:rsidR="004C0D23" w:rsidRDefault="004C0D23"/>
    <w:sectPr w:rsidR="004C0D23">
      <w:footerReference w:type="even" r:id="rId6"/>
      <w:footerReference w:type="default" r:id="rId7"/>
      <w:pgSz w:w="11906" w:h="16838"/>
      <w:pgMar w:top="1056" w:right="845" w:bottom="1910" w:left="993" w:header="0" w:footer="107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7DC4" w14:textId="77777777" w:rsidR="00E05EA5" w:rsidRDefault="00E05EA5">
      <w:pPr>
        <w:spacing w:after="0" w:line="240" w:lineRule="auto"/>
      </w:pPr>
      <w:r>
        <w:separator/>
      </w:r>
    </w:p>
  </w:endnote>
  <w:endnote w:type="continuationSeparator" w:id="0">
    <w:p w14:paraId="00DA2842" w14:textId="77777777" w:rsidR="00E05EA5" w:rsidRDefault="00E0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PageNumWizard_FOOTER_Domyślny_styl_stron"/>
  <w:p w14:paraId="52EAB530" w14:textId="77777777" w:rsidR="004C0D23" w:rsidRDefault="00E05EA5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PageNumWizard_FOOTER_Domyślny_styl_stro1"/>
  <w:p w14:paraId="58634C08" w14:textId="77777777" w:rsidR="004C0D23" w:rsidRDefault="00E05EA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8774" w14:textId="77777777" w:rsidR="00E05EA5" w:rsidRDefault="00E05EA5">
      <w:pPr>
        <w:spacing w:after="0" w:line="240" w:lineRule="auto"/>
      </w:pPr>
      <w:r>
        <w:separator/>
      </w:r>
    </w:p>
  </w:footnote>
  <w:footnote w:type="continuationSeparator" w:id="0">
    <w:p w14:paraId="642F2CA2" w14:textId="77777777" w:rsidR="00E05EA5" w:rsidRDefault="00E05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3"/>
    <w:rsid w:val="004C0D23"/>
    <w:rsid w:val="009D7CC2"/>
    <w:rsid w:val="00E0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F0A0"/>
  <w15:docId w15:val="{5CCFC591-8F2C-4CE2-A824-48579C2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4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34D0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B15044"/>
    <w:rPr>
      <w:b/>
      <w:bCs/>
      <w:smallCaps/>
      <w:color w:val="4472C4" w:themeColor="accent1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A4093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A409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0E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70E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0E01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3C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34D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34D0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3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603A29"/>
    <w:rPr>
      <w:color w:val="0000FF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4093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A4093"/>
  </w:style>
  <w:style w:type="paragraph" w:styleId="Poprawka">
    <w:name w:val="Revision"/>
    <w:uiPriority w:val="99"/>
    <w:semiHidden/>
    <w:qFormat/>
    <w:rsid w:val="00470E0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70E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0E0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E273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qFormat/>
    <w:rsid w:val="00603A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ust">
    <w:name w:val="ust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034"/>
        <w:tab w:val="right" w:pos="10068"/>
      </w:tabs>
    </w:p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39"/>
    <w:rsid w:val="0025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Faliszek Łukasz</dc:creator>
  <dc:description/>
  <cp:lastModifiedBy>Z.Skoneczna</cp:lastModifiedBy>
  <cp:revision>2</cp:revision>
  <cp:lastPrinted>2024-11-21T12:18:00Z</cp:lastPrinted>
  <dcterms:created xsi:type="dcterms:W3CDTF">2024-11-21T12:27:00Z</dcterms:created>
  <dcterms:modified xsi:type="dcterms:W3CDTF">2024-11-21T12:27:00Z</dcterms:modified>
  <dc:language>pl-PL</dc:language>
</cp:coreProperties>
</file>